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641" w:rsidRDefault="00EF1641" w:rsidP="00EF1641">
      <w:pPr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ANEKS DO STATUTU NR 1/2017 Z DNIA </w:t>
      </w:r>
      <w:r w:rsidR="00137A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F3664">
        <w:rPr>
          <w:rFonts w:ascii="Times New Roman" w:eastAsia="Times New Roman" w:hAnsi="Times New Roman" w:cs="Times New Roman"/>
          <w:b/>
          <w:sz w:val="24"/>
          <w:szCs w:val="24"/>
        </w:rPr>
        <w:t>28.02.</w:t>
      </w:r>
      <w:r w:rsidR="00137A2E">
        <w:rPr>
          <w:rFonts w:ascii="Times New Roman" w:eastAsia="Times New Roman" w:hAnsi="Times New Roman" w:cs="Times New Roman"/>
          <w:b/>
          <w:sz w:val="24"/>
          <w:szCs w:val="24"/>
        </w:rPr>
        <w:t>2017</w:t>
      </w:r>
      <w:r w:rsidR="00EF3664">
        <w:rPr>
          <w:rFonts w:ascii="Times New Roman" w:eastAsia="Times New Roman" w:hAnsi="Times New Roman" w:cs="Times New Roman"/>
          <w:b/>
          <w:sz w:val="24"/>
          <w:szCs w:val="24"/>
        </w:rPr>
        <w:t>r</w:t>
      </w:r>
    </w:p>
    <w:p w:rsidR="00EF1641" w:rsidRDefault="00EF1641" w:rsidP="00EF164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1641" w:rsidRDefault="00EF1641" w:rsidP="00EF1641"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 § 36 w pkt 17 zmienia się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ppkty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c) , d)</w:t>
      </w:r>
      <w:r w:rsidR="00AE0297">
        <w:rPr>
          <w:rFonts w:ascii="Times New Roman" w:eastAsia="Times New Roman" w:hAnsi="Times New Roman" w:cs="Times New Roman"/>
          <w:b/>
          <w:sz w:val="24"/>
          <w:szCs w:val="24"/>
        </w:rPr>
        <w:t xml:space="preserve"> oraz </w:t>
      </w:r>
      <w:r w:rsidR="009B242E">
        <w:rPr>
          <w:rFonts w:ascii="Times New Roman" w:eastAsia="Times New Roman" w:hAnsi="Times New Roman" w:cs="Times New Roman"/>
          <w:b/>
          <w:sz w:val="24"/>
          <w:szCs w:val="24"/>
        </w:rPr>
        <w:t xml:space="preserve">dodaje się </w:t>
      </w:r>
      <w:proofErr w:type="spellStart"/>
      <w:r w:rsidR="009B242E">
        <w:rPr>
          <w:rFonts w:ascii="Times New Roman" w:eastAsia="Times New Roman" w:hAnsi="Times New Roman" w:cs="Times New Roman"/>
          <w:b/>
          <w:sz w:val="24"/>
          <w:szCs w:val="24"/>
        </w:rPr>
        <w:t>ppkt</w:t>
      </w:r>
      <w:proofErr w:type="spellEnd"/>
      <w:r w:rsidR="009B242E">
        <w:rPr>
          <w:rFonts w:ascii="Times New Roman" w:eastAsia="Times New Roman" w:hAnsi="Times New Roman" w:cs="Times New Roman"/>
          <w:b/>
          <w:sz w:val="24"/>
          <w:szCs w:val="24"/>
        </w:rPr>
        <w:t xml:space="preserve"> f)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 otrzymują one następujące brzmienie:</w:t>
      </w:r>
    </w:p>
    <w:p w:rsidR="00EF1641" w:rsidRDefault="00EF1641"/>
    <w:p w:rsidR="00EF1641" w:rsidRDefault="00EF1641" w:rsidP="00EF1641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§ 36 w pkt 17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ppkty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c) , d)</w:t>
      </w:r>
      <w:r w:rsidR="00AE0297">
        <w:rPr>
          <w:rFonts w:ascii="Times New Roman" w:eastAsia="Times New Roman" w:hAnsi="Times New Roman" w:cs="Times New Roman"/>
          <w:b/>
          <w:sz w:val="24"/>
          <w:szCs w:val="24"/>
        </w:rPr>
        <w:t xml:space="preserve"> oraz </w:t>
      </w:r>
      <w:proofErr w:type="spellStart"/>
      <w:r w:rsidR="009B242E">
        <w:rPr>
          <w:rFonts w:ascii="Times New Roman" w:eastAsia="Times New Roman" w:hAnsi="Times New Roman" w:cs="Times New Roman"/>
          <w:b/>
          <w:sz w:val="24"/>
          <w:szCs w:val="24"/>
        </w:rPr>
        <w:t>ppkt</w:t>
      </w:r>
      <w:proofErr w:type="spellEnd"/>
      <w:r w:rsidR="009B242E">
        <w:rPr>
          <w:rFonts w:ascii="Times New Roman" w:eastAsia="Times New Roman" w:hAnsi="Times New Roman" w:cs="Times New Roman"/>
          <w:b/>
          <w:sz w:val="24"/>
          <w:szCs w:val="24"/>
        </w:rPr>
        <w:t xml:space="preserve"> f)</w:t>
      </w:r>
    </w:p>
    <w:p w:rsidR="00862030" w:rsidRDefault="00C31191">
      <w:pPr>
        <w:rPr>
          <w:rFonts w:ascii="Times New Roman" w:hAnsi="Times New Roman" w:cs="Times New Roman"/>
          <w:sz w:val="24"/>
          <w:szCs w:val="24"/>
        </w:rPr>
      </w:pPr>
      <w:r w:rsidRPr="00862030">
        <w:rPr>
          <w:rFonts w:ascii="Times New Roman" w:hAnsi="Times New Roman" w:cs="Times New Roman"/>
          <w:sz w:val="24"/>
          <w:szCs w:val="24"/>
        </w:rPr>
        <w:t>17.Uczniów obowiązuje zakaz:</w:t>
      </w:r>
      <w:r w:rsidRPr="00862030">
        <w:rPr>
          <w:rFonts w:ascii="Times New Roman" w:hAnsi="Times New Roman" w:cs="Times New Roman"/>
          <w:sz w:val="24"/>
          <w:szCs w:val="24"/>
        </w:rPr>
        <w:br/>
      </w:r>
      <w:r w:rsidRPr="00862030">
        <w:rPr>
          <w:rFonts w:ascii="Times New Roman" w:hAnsi="Times New Roman" w:cs="Times New Roman"/>
          <w:sz w:val="24"/>
          <w:szCs w:val="24"/>
        </w:rPr>
        <w:br/>
        <w:t>c)</w:t>
      </w:r>
      <w:r w:rsidR="009B242E">
        <w:rPr>
          <w:rFonts w:ascii="Times New Roman" w:hAnsi="Times New Roman" w:cs="Times New Roman"/>
          <w:sz w:val="24"/>
          <w:szCs w:val="24"/>
        </w:rPr>
        <w:t>przychodzenia do szkoły w</w:t>
      </w:r>
      <w:r w:rsidRPr="00862030">
        <w:rPr>
          <w:rFonts w:ascii="Times New Roman" w:hAnsi="Times New Roman" w:cs="Times New Roman"/>
          <w:sz w:val="24"/>
          <w:szCs w:val="24"/>
        </w:rPr>
        <w:t xml:space="preserve"> makijażu,</w:t>
      </w:r>
    </w:p>
    <w:p w:rsidR="00137A2E" w:rsidRDefault="00C31191">
      <w:pPr>
        <w:rPr>
          <w:rFonts w:ascii="Times New Roman" w:hAnsi="Times New Roman" w:cs="Times New Roman"/>
          <w:sz w:val="24"/>
          <w:szCs w:val="24"/>
        </w:rPr>
      </w:pPr>
      <w:r w:rsidRPr="00862030">
        <w:rPr>
          <w:rFonts w:ascii="Times New Roman" w:hAnsi="Times New Roman" w:cs="Times New Roman"/>
          <w:sz w:val="24"/>
          <w:szCs w:val="24"/>
        </w:rPr>
        <w:t xml:space="preserve"> d)posiadania długich, naturalnych, sztucznych lub pomalowanych paznokci,</w:t>
      </w:r>
      <w:r w:rsidRPr="00862030">
        <w:rPr>
          <w:rFonts w:ascii="Times New Roman" w:hAnsi="Times New Roman" w:cs="Times New Roman"/>
          <w:sz w:val="24"/>
          <w:szCs w:val="24"/>
        </w:rPr>
        <w:br/>
      </w:r>
      <w:r w:rsidRPr="00862030">
        <w:rPr>
          <w:rFonts w:ascii="Times New Roman" w:hAnsi="Times New Roman" w:cs="Times New Roman"/>
          <w:sz w:val="24"/>
          <w:szCs w:val="24"/>
        </w:rPr>
        <w:br/>
      </w:r>
      <w:r w:rsidR="009B242E">
        <w:rPr>
          <w:rFonts w:ascii="Times New Roman" w:hAnsi="Times New Roman" w:cs="Times New Roman"/>
          <w:sz w:val="24"/>
          <w:szCs w:val="24"/>
        </w:rPr>
        <w:t xml:space="preserve"> f)</w:t>
      </w:r>
      <w:r w:rsidRPr="00862030">
        <w:rPr>
          <w:rFonts w:ascii="Times New Roman" w:hAnsi="Times New Roman" w:cs="Times New Roman"/>
          <w:sz w:val="24"/>
          <w:szCs w:val="24"/>
        </w:rPr>
        <w:t>Wygląd i strój ucznia podlega kontroli i ocenie. Nieodpowiedni ubiór oraz wygląd z obowiązującymi w Zespole zasadami dot. wizerunku ucznia, każdorazowo skutkuje powiadomieniem rodziców (prawnych opiekunów) i zobowiązaniem ich do niezwłocznego wyegzekwowania od dziecka stosownego, zgodnego z regulaminem, wyglądu i ubioru. Brak poprawy skutkować będzie obniżeniem oceny z zachowania na semestr/koniec roku, zgodnie z WSO, do oceny poprawnej lub nieodpowiedniej</w:t>
      </w:r>
      <w:r w:rsidR="009B242E">
        <w:rPr>
          <w:rFonts w:ascii="Times New Roman" w:hAnsi="Times New Roman" w:cs="Times New Roman"/>
          <w:sz w:val="24"/>
          <w:szCs w:val="24"/>
        </w:rPr>
        <w:t>.</w:t>
      </w:r>
      <w:r w:rsidRPr="00862030">
        <w:rPr>
          <w:rFonts w:ascii="Times New Roman" w:hAnsi="Times New Roman" w:cs="Times New Roman"/>
          <w:sz w:val="24"/>
          <w:szCs w:val="24"/>
        </w:rPr>
        <w:br/>
      </w:r>
    </w:p>
    <w:p w:rsidR="00137A2E" w:rsidRDefault="00137A2E">
      <w:pPr>
        <w:rPr>
          <w:rFonts w:ascii="Times New Roman" w:hAnsi="Times New Roman" w:cs="Times New Roman"/>
          <w:sz w:val="24"/>
          <w:szCs w:val="24"/>
        </w:rPr>
      </w:pPr>
    </w:p>
    <w:p w:rsidR="00137A2E" w:rsidRPr="00E90A91" w:rsidRDefault="00137A2E" w:rsidP="00137A2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§ 42 Zasady ustalania oceny zachowania zmienia się pkt 10 i otrzymuje on następujące brzmienie:</w:t>
      </w:r>
    </w:p>
    <w:p w:rsidR="00137A2E" w:rsidRPr="00E90A91" w:rsidRDefault="00137A2E" w:rsidP="00137A2E">
      <w:pPr>
        <w:ind w:left="4240" w:firstLine="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7A2E" w:rsidRDefault="00137A2E">
      <w:pPr>
        <w:rPr>
          <w:rFonts w:ascii="Times New Roman" w:hAnsi="Times New Roman" w:cs="Times New Roman"/>
          <w:sz w:val="24"/>
          <w:szCs w:val="24"/>
        </w:rPr>
      </w:pPr>
    </w:p>
    <w:p w:rsidR="00137A2E" w:rsidRPr="00E90A91" w:rsidRDefault="00137A2E" w:rsidP="00137A2E">
      <w:pPr>
        <w:ind w:left="4240" w:firstLine="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42 pkt 10</w:t>
      </w:r>
    </w:p>
    <w:p w:rsidR="0028249A" w:rsidRPr="00862030" w:rsidRDefault="00C31191" w:rsidP="00137A2E">
      <w:pPr>
        <w:rPr>
          <w:rFonts w:ascii="Times New Roman" w:hAnsi="Times New Roman" w:cs="Times New Roman"/>
          <w:sz w:val="24"/>
          <w:szCs w:val="24"/>
        </w:rPr>
      </w:pPr>
      <w:r w:rsidRPr="00862030">
        <w:rPr>
          <w:rFonts w:ascii="Times New Roman" w:hAnsi="Times New Roman" w:cs="Times New Roman"/>
          <w:sz w:val="24"/>
          <w:szCs w:val="24"/>
        </w:rPr>
        <w:br/>
        <w:t xml:space="preserve">10. Na ocenę zachowania ucznia ma wpływ także jego frekwencja. Wszystkie godziny opuszczone muszą być usprawiedliwione w ciągu tygodnia od dnia powrotu ucznia do szkoły przez rodziców (prawnych opiekunów) ucznia. Rodzice mogą usprawiedliwiać nieobecności dziecka na zajęciach edukacyjnych osobiście lub pisemnie. </w:t>
      </w:r>
      <w:r w:rsidRPr="00862030">
        <w:rPr>
          <w:rFonts w:ascii="Times New Roman" w:hAnsi="Times New Roman" w:cs="Times New Roman"/>
          <w:sz w:val="24"/>
          <w:szCs w:val="24"/>
        </w:rPr>
        <w:br/>
        <w:t>Uczeń, który ma 20 nieusprawiedliwionych godzin lekcyjnych i/lub spóźnień na lekcje, otrzymuje naganę wychowawcy i ma obniżoną ocenę z zachowania na semestr/koniec roku do oceny</w:t>
      </w:r>
      <w:r w:rsidR="00137A2E">
        <w:rPr>
          <w:rFonts w:ascii="Times New Roman" w:hAnsi="Times New Roman" w:cs="Times New Roman"/>
          <w:sz w:val="24"/>
          <w:szCs w:val="24"/>
        </w:rPr>
        <w:t xml:space="preserve"> </w:t>
      </w:r>
      <w:r w:rsidRPr="00862030">
        <w:rPr>
          <w:rFonts w:ascii="Times New Roman" w:hAnsi="Times New Roman" w:cs="Times New Roman"/>
          <w:sz w:val="24"/>
          <w:szCs w:val="24"/>
        </w:rPr>
        <w:t xml:space="preserve">poprawnej. </w:t>
      </w:r>
      <w:r w:rsidRPr="00862030">
        <w:rPr>
          <w:rFonts w:ascii="Times New Roman" w:hAnsi="Times New Roman" w:cs="Times New Roman"/>
          <w:sz w:val="24"/>
          <w:szCs w:val="24"/>
        </w:rPr>
        <w:br/>
        <w:t>Uczeń, który ma powyżej 20 nieusprawiedliwionych godzin lekcyjnych i lub spóźnień na lekcje otrzymuje naganę Dyrektora i ma obniżoną ocenę z zachowania na semestr/koniec roku do oceny nieodpowiedniej.</w:t>
      </w:r>
    </w:p>
    <w:sectPr w:rsidR="0028249A" w:rsidRPr="00862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72"/>
    <w:rsid w:val="0008624A"/>
    <w:rsid w:val="00137A2E"/>
    <w:rsid w:val="0028249A"/>
    <w:rsid w:val="003F5272"/>
    <w:rsid w:val="005B2C3D"/>
    <w:rsid w:val="00862030"/>
    <w:rsid w:val="009B242E"/>
    <w:rsid w:val="00AE0297"/>
    <w:rsid w:val="00C31191"/>
    <w:rsid w:val="00C84ABF"/>
    <w:rsid w:val="00EF1641"/>
    <w:rsid w:val="00EF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CD635-8CFD-42AE-B21D-1B6C4E98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137A2E"/>
    <w:pPr>
      <w:keepNext/>
      <w:widowControl w:val="0"/>
      <w:spacing w:after="0" w:line="300" w:lineRule="auto"/>
      <w:ind w:left="240" w:hanging="240"/>
      <w:jc w:val="center"/>
      <w:outlineLvl w:val="4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137A2E"/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cp:keywords/>
  <dc:description/>
  <cp:lastModifiedBy>Bozena</cp:lastModifiedBy>
  <cp:revision>6</cp:revision>
  <dcterms:created xsi:type="dcterms:W3CDTF">2017-02-21T18:56:00Z</dcterms:created>
  <dcterms:modified xsi:type="dcterms:W3CDTF">2017-03-20T16:18:00Z</dcterms:modified>
</cp:coreProperties>
</file>